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四川省建筑业协会会员单位联络员申报表</w:t>
      </w:r>
    </w:p>
    <w:bookmarkEnd w:id="0"/>
    <w:p>
      <w:pPr>
        <w:spacing w:line="240" w:lineRule="exact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line="240" w:lineRule="exact"/>
        <w:jc w:val="center"/>
        <w:rPr>
          <w:rFonts w:ascii="方正小标宋简体" w:eastAsia="方正小标宋简体"/>
          <w:sz w:val="36"/>
          <w:szCs w:val="36"/>
        </w:rPr>
      </w:pPr>
    </w:p>
    <w:p>
      <w:pPr>
        <w:ind w:firstLine="4000" w:firstLineChars="1250"/>
        <w:rPr>
          <w:sz w:val="32"/>
          <w:szCs w:val="32"/>
        </w:rPr>
      </w:pPr>
      <w:r>
        <w:rPr>
          <w:rFonts w:hint="eastAsia"/>
          <w:sz w:val="32"/>
          <w:szCs w:val="32"/>
        </w:rPr>
        <w:t>申报日期：     年   月   日</w:t>
      </w:r>
    </w:p>
    <w:tbl>
      <w:tblPr>
        <w:tblStyle w:val="4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4"/>
        <w:gridCol w:w="969"/>
        <w:gridCol w:w="2268"/>
        <w:gridCol w:w="1276"/>
        <w:gridCol w:w="2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974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单位名称</w:t>
            </w:r>
          </w:p>
        </w:tc>
        <w:tc>
          <w:tcPr>
            <w:tcW w:w="7093" w:type="dxa"/>
            <w:gridSpan w:val="4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exact"/>
        </w:trPr>
        <w:tc>
          <w:tcPr>
            <w:tcW w:w="1974" w:type="dxa"/>
            <w:vMerge w:val="restart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第一联络员</w:t>
            </w:r>
          </w:p>
        </w:tc>
        <w:tc>
          <w:tcPr>
            <w:tcW w:w="969" w:type="dxa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姓名</w:t>
            </w:r>
          </w:p>
        </w:tc>
        <w:tc>
          <w:tcPr>
            <w:tcW w:w="2268" w:type="dxa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手机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97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69" w:type="dxa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职务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座机</w:t>
            </w:r>
          </w:p>
        </w:tc>
        <w:tc>
          <w:tcPr>
            <w:tcW w:w="258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74" w:type="dxa"/>
            <w:vMerge w:val="continue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部门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Q</w:t>
            </w:r>
            <w:r>
              <w:rPr>
                <w:sz w:val="24"/>
                <w:szCs w:val="32"/>
              </w:rPr>
              <w:t>Q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74" w:type="dxa"/>
            <w:vMerge w:val="continue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微信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邮箱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74" w:type="dxa"/>
            <w:vMerge w:val="continue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通信地址</w:t>
            </w:r>
          </w:p>
        </w:tc>
        <w:tc>
          <w:tcPr>
            <w:tcW w:w="6124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exact"/>
        </w:trPr>
        <w:tc>
          <w:tcPr>
            <w:tcW w:w="1974" w:type="dxa"/>
            <w:vMerge w:val="restart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第二联络员</w:t>
            </w:r>
          </w:p>
        </w:tc>
        <w:tc>
          <w:tcPr>
            <w:tcW w:w="969" w:type="dxa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姓名</w:t>
            </w:r>
          </w:p>
        </w:tc>
        <w:tc>
          <w:tcPr>
            <w:tcW w:w="2268" w:type="dxa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手机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97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69" w:type="dxa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职务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座机</w:t>
            </w:r>
          </w:p>
        </w:tc>
        <w:tc>
          <w:tcPr>
            <w:tcW w:w="258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74" w:type="dxa"/>
            <w:vMerge w:val="continue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部门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Q</w:t>
            </w:r>
            <w:r>
              <w:rPr>
                <w:sz w:val="24"/>
                <w:szCs w:val="32"/>
              </w:rPr>
              <w:t>Q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74" w:type="dxa"/>
            <w:vMerge w:val="continue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微信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邮箱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74" w:type="dxa"/>
            <w:vMerge w:val="continue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通信地址</w:t>
            </w:r>
          </w:p>
        </w:tc>
        <w:tc>
          <w:tcPr>
            <w:tcW w:w="6124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1974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企业办公室电话</w:t>
            </w:r>
          </w:p>
        </w:tc>
        <w:tc>
          <w:tcPr>
            <w:tcW w:w="7093" w:type="dxa"/>
            <w:gridSpan w:val="4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</w:tbl>
    <w:p>
      <w:pPr>
        <w:rPr>
          <w:rFonts w:ascii="仿宋_GB2312" w:eastAsia="仿宋_GB2312"/>
          <w:sz w:val="24"/>
          <w:szCs w:val="32"/>
        </w:rPr>
      </w:pPr>
    </w:p>
    <w:p>
      <w:pPr>
        <w:rPr>
          <w:rFonts w:ascii="仿宋_GB2312" w:eastAsia="仿宋_GB2312"/>
          <w:sz w:val="24"/>
          <w:szCs w:val="32"/>
        </w:rPr>
      </w:pPr>
      <w:r>
        <w:rPr>
          <w:rFonts w:hint="eastAsia" w:ascii="仿宋_GB2312" w:eastAsia="仿宋_GB2312"/>
          <w:sz w:val="24"/>
          <w:szCs w:val="32"/>
        </w:rPr>
        <w:t>联系电话：028-</w:t>
      </w:r>
      <w:r>
        <w:rPr>
          <w:rFonts w:ascii="仿宋_GB2312" w:eastAsia="仿宋_GB2312"/>
          <w:sz w:val="24"/>
          <w:szCs w:val="32"/>
        </w:rPr>
        <w:t>85582801</w:t>
      </w:r>
    </w:p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50A"/>
    <w:rsid w:val="00135BF2"/>
    <w:rsid w:val="0018709F"/>
    <w:rsid w:val="00197EA2"/>
    <w:rsid w:val="001B74EF"/>
    <w:rsid w:val="00226A05"/>
    <w:rsid w:val="00352627"/>
    <w:rsid w:val="003A5191"/>
    <w:rsid w:val="003F4856"/>
    <w:rsid w:val="0042691F"/>
    <w:rsid w:val="00490F79"/>
    <w:rsid w:val="004C7360"/>
    <w:rsid w:val="004E550A"/>
    <w:rsid w:val="0056177F"/>
    <w:rsid w:val="00607AC8"/>
    <w:rsid w:val="006559BF"/>
    <w:rsid w:val="007214CD"/>
    <w:rsid w:val="007B02AF"/>
    <w:rsid w:val="008E7F0C"/>
    <w:rsid w:val="009D7A4C"/>
    <w:rsid w:val="00A55775"/>
    <w:rsid w:val="00B53AD3"/>
    <w:rsid w:val="00BA42E5"/>
    <w:rsid w:val="00BC57BB"/>
    <w:rsid w:val="00C3440D"/>
    <w:rsid w:val="00CB3B11"/>
    <w:rsid w:val="00D01C21"/>
    <w:rsid w:val="00D25DD4"/>
    <w:rsid w:val="00E07BDB"/>
    <w:rsid w:val="00E1368E"/>
    <w:rsid w:val="00EB4784"/>
    <w:rsid w:val="00EF5062"/>
    <w:rsid w:val="00F60FBC"/>
    <w:rsid w:val="00F83124"/>
    <w:rsid w:val="31B33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link w:val="3"/>
    <w:uiPriority w:val="0"/>
    <w:rPr>
      <w:kern w:val="2"/>
      <w:sz w:val="18"/>
      <w:szCs w:val="18"/>
    </w:rPr>
  </w:style>
  <w:style w:type="character" w:customStyle="1" w:styleId="8">
    <w:name w:val="页脚 Char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81</Words>
  <Characters>466</Characters>
  <Lines>3</Lines>
  <Paragraphs>1</Paragraphs>
  <TotalTime>18</TotalTime>
  <ScaleCrop>false</ScaleCrop>
  <LinksUpToDate>false</LinksUpToDate>
  <CharactersWithSpaces>546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2020-12-08T02:22:00Z</dcterms:created>
  <dc:creator>微软用户</dc:creator>
  <cp:lastModifiedBy>Administrator</cp:lastModifiedBy>
  <cp:lastPrinted>2013-11-21T01:53:00Z</cp:lastPrinted>
  <dcterms:modified xsi:type="dcterms:W3CDTF">2023-06-26T07:30:53Z</dcterms:modified>
  <dc:title>四川省建筑业协会直属会员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